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AB1" w:rsidRPr="003D79A9" w:rsidRDefault="00D90B85" w:rsidP="00036AB1">
      <w:pPr>
        <w:jc w:val="center"/>
        <w:rPr>
          <w:rFonts w:ascii="Comic Sans MS" w:hAnsi="Comic Sans MS"/>
          <w:b/>
          <w:sz w:val="32"/>
          <w:szCs w:val="32"/>
        </w:rPr>
      </w:pPr>
      <w:r w:rsidRPr="003D79A9">
        <w:rPr>
          <w:rFonts w:ascii="Comic Sans MS" w:hAnsi="Comic Sans MS"/>
          <w:b/>
          <w:sz w:val="32"/>
          <w:szCs w:val="32"/>
        </w:rPr>
        <w:t>D</w:t>
      </w:r>
      <w:r w:rsidR="003D79A9" w:rsidRPr="003D79A9">
        <w:rPr>
          <w:rFonts w:ascii="Comic Sans MS" w:hAnsi="Comic Sans MS"/>
          <w:b/>
          <w:sz w:val="32"/>
          <w:szCs w:val="32"/>
        </w:rPr>
        <w:t>ata</w:t>
      </w:r>
    </w:p>
    <w:p w:rsidR="00036AB1" w:rsidRPr="00D90B85" w:rsidRDefault="00036AB1" w:rsidP="000D10FD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u w:val="single"/>
        </w:rPr>
      </w:pPr>
      <w:r w:rsidRPr="00D90B85">
        <w:rPr>
          <w:rFonts w:ascii="Comic Sans MS" w:hAnsi="Comic Sans MS"/>
          <w:u w:val="single"/>
        </w:rPr>
        <w:t>Subjects</w:t>
      </w:r>
    </w:p>
    <w:p w:rsidR="00036AB1" w:rsidRPr="00D90B85" w:rsidRDefault="00036AB1" w:rsidP="000D10FD">
      <w:pPr>
        <w:pStyle w:val="ListParagraph"/>
        <w:numPr>
          <w:ilvl w:val="1"/>
          <w:numId w:val="1"/>
        </w:numPr>
        <w:spacing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District 742 – High needs partner district</w:t>
      </w:r>
    </w:p>
    <w:p w:rsidR="00036AB1" w:rsidRPr="00D90B85" w:rsidRDefault="004433DF" w:rsidP="000D10FD">
      <w:pPr>
        <w:pStyle w:val="ListParagraph"/>
        <w:numPr>
          <w:ilvl w:val="2"/>
          <w:numId w:val="1"/>
        </w:numPr>
        <w:spacing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9,800 students</w:t>
      </w:r>
    </w:p>
    <w:p w:rsidR="004433DF" w:rsidRPr="00D90B85" w:rsidRDefault="0019268D" w:rsidP="000D10FD">
      <w:pPr>
        <w:pStyle w:val="ListParagraph"/>
        <w:numPr>
          <w:ilvl w:val="2"/>
          <w:numId w:val="1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Student demographics – year 1</w:t>
      </w:r>
      <w:r w:rsidR="004433DF" w:rsidRPr="00D90B85">
        <w:rPr>
          <w:rFonts w:ascii="Comic Sans MS" w:hAnsi="Comic Sans MS"/>
        </w:rPr>
        <w:t>/</w:t>
      </w:r>
      <w:r>
        <w:rPr>
          <w:rFonts w:ascii="Comic Sans MS" w:hAnsi="Comic Sans MS"/>
        </w:rPr>
        <w:t>year 4/2018</w:t>
      </w:r>
    </w:p>
    <w:p w:rsidR="004433DF" w:rsidRPr="00D90B85" w:rsidRDefault="004433DF" w:rsidP="000D10FD">
      <w:pPr>
        <w:pStyle w:val="ListParagraph"/>
        <w:numPr>
          <w:ilvl w:val="3"/>
          <w:numId w:val="1"/>
        </w:numPr>
        <w:spacing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Free/reduced lunch – 33%/38%</w:t>
      </w:r>
      <w:r w:rsidR="0019268D">
        <w:rPr>
          <w:rFonts w:ascii="Comic Sans MS" w:hAnsi="Comic Sans MS"/>
        </w:rPr>
        <w:t>/58%</w:t>
      </w:r>
    </w:p>
    <w:p w:rsidR="004433DF" w:rsidRPr="00D90B85" w:rsidRDefault="004433DF" w:rsidP="000D10FD">
      <w:pPr>
        <w:pStyle w:val="ListParagraph"/>
        <w:numPr>
          <w:ilvl w:val="3"/>
          <w:numId w:val="1"/>
        </w:numPr>
        <w:spacing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Special Education – 17%/19%</w:t>
      </w:r>
      <w:r w:rsidR="0019268D">
        <w:rPr>
          <w:rFonts w:ascii="Comic Sans MS" w:hAnsi="Comic Sans MS"/>
        </w:rPr>
        <w:t>/23%</w:t>
      </w:r>
    </w:p>
    <w:p w:rsidR="004433DF" w:rsidRPr="00D90B85" w:rsidRDefault="004433DF" w:rsidP="000D10FD">
      <w:pPr>
        <w:pStyle w:val="ListParagraph"/>
        <w:numPr>
          <w:ilvl w:val="3"/>
          <w:numId w:val="1"/>
        </w:numPr>
        <w:spacing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Students of Color -16%/21%</w:t>
      </w:r>
      <w:r w:rsidR="0019268D">
        <w:rPr>
          <w:rFonts w:ascii="Comic Sans MS" w:hAnsi="Comic Sans MS"/>
        </w:rPr>
        <w:t>/52%</w:t>
      </w:r>
    </w:p>
    <w:p w:rsidR="00A8245F" w:rsidRPr="00D90B85" w:rsidRDefault="00A8245F" w:rsidP="000D10FD">
      <w:pPr>
        <w:pStyle w:val="ListParagraph"/>
        <w:numPr>
          <w:ilvl w:val="3"/>
          <w:numId w:val="1"/>
        </w:numPr>
        <w:spacing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ESL – 8%/12%</w:t>
      </w:r>
      <w:r w:rsidR="0019268D">
        <w:rPr>
          <w:rFonts w:ascii="Comic Sans MS" w:hAnsi="Comic Sans MS"/>
        </w:rPr>
        <w:t>/24%</w:t>
      </w:r>
    </w:p>
    <w:p w:rsidR="00036AB1" w:rsidRPr="00D90B85" w:rsidRDefault="00036AB1" w:rsidP="000D10FD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u w:val="single"/>
        </w:rPr>
      </w:pPr>
      <w:r w:rsidRPr="00D90B85">
        <w:rPr>
          <w:rFonts w:ascii="Comic Sans MS" w:hAnsi="Comic Sans MS"/>
          <w:u w:val="single"/>
        </w:rPr>
        <w:t>Measures</w:t>
      </w:r>
    </w:p>
    <w:p w:rsidR="00036AB1" w:rsidRPr="00D90B85" w:rsidRDefault="00036AB1" w:rsidP="000D10FD">
      <w:pPr>
        <w:pStyle w:val="ListParagraph"/>
        <w:numPr>
          <w:ilvl w:val="1"/>
          <w:numId w:val="1"/>
        </w:numPr>
        <w:spacing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MCA (</w:t>
      </w:r>
      <w:r w:rsidR="00321710" w:rsidRPr="00D90B85">
        <w:rPr>
          <w:rFonts w:ascii="Comic Sans MS" w:hAnsi="Comic Sans MS"/>
        </w:rPr>
        <w:t>entire population</w:t>
      </w:r>
      <w:r w:rsidRPr="00D90B85">
        <w:rPr>
          <w:rFonts w:ascii="Comic Sans MS" w:hAnsi="Comic Sans MS"/>
        </w:rPr>
        <w:t>)</w:t>
      </w:r>
    </w:p>
    <w:p w:rsidR="00036AB1" w:rsidRPr="00D90B85" w:rsidRDefault="00036AB1" w:rsidP="000D10FD">
      <w:pPr>
        <w:pStyle w:val="ListParagraph"/>
        <w:numPr>
          <w:ilvl w:val="1"/>
          <w:numId w:val="1"/>
        </w:numPr>
        <w:spacing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Woodcock Johnson</w:t>
      </w:r>
      <w:r w:rsidR="00321710" w:rsidRPr="00D90B85">
        <w:rPr>
          <w:rFonts w:ascii="Comic Sans MS" w:hAnsi="Comic Sans MS"/>
        </w:rPr>
        <w:t xml:space="preserve"> III Research Edition</w:t>
      </w:r>
      <w:r w:rsidRPr="00D90B85">
        <w:rPr>
          <w:rFonts w:ascii="Comic Sans MS" w:hAnsi="Comic Sans MS"/>
        </w:rPr>
        <w:t xml:space="preserve"> (</w:t>
      </w:r>
      <w:r w:rsidR="00321710" w:rsidRPr="00D90B85">
        <w:rPr>
          <w:rFonts w:ascii="Comic Sans MS" w:hAnsi="Comic Sans MS"/>
        </w:rPr>
        <w:t>sample</w:t>
      </w:r>
      <w:r w:rsidRPr="00D90B85">
        <w:rPr>
          <w:rFonts w:ascii="Comic Sans MS" w:hAnsi="Comic Sans MS"/>
        </w:rPr>
        <w:t>)</w:t>
      </w:r>
    </w:p>
    <w:p w:rsidR="00036AB1" w:rsidRPr="00D90B85" w:rsidRDefault="00036AB1" w:rsidP="000D10FD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u w:val="single"/>
        </w:rPr>
      </w:pPr>
      <w:r w:rsidRPr="00D90B85">
        <w:rPr>
          <w:rFonts w:ascii="Comic Sans MS" w:hAnsi="Comic Sans MS"/>
          <w:u w:val="single"/>
        </w:rPr>
        <w:t>Procedures</w:t>
      </w:r>
    </w:p>
    <w:p w:rsidR="00036AB1" w:rsidRPr="00D90B85" w:rsidRDefault="00036AB1" w:rsidP="000D10FD">
      <w:pPr>
        <w:pStyle w:val="ListParagraph"/>
        <w:numPr>
          <w:ilvl w:val="1"/>
          <w:numId w:val="1"/>
        </w:numPr>
        <w:spacing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MCA</w:t>
      </w:r>
    </w:p>
    <w:p w:rsidR="00036AB1" w:rsidRPr="00D90B85" w:rsidRDefault="00036AB1" w:rsidP="000D10FD">
      <w:pPr>
        <w:pStyle w:val="ListParagraph"/>
        <w:numPr>
          <w:ilvl w:val="2"/>
          <w:numId w:val="1"/>
        </w:numPr>
        <w:spacing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Agreement with district</w:t>
      </w:r>
    </w:p>
    <w:p w:rsidR="00036AB1" w:rsidRPr="00D90B85" w:rsidRDefault="00036AB1" w:rsidP="000D10FD">
      <w:pPr>
        <w:pStyle w:val="ListParagraph"/>
        <w:numPr>
          <w:ilvl w:val="1"/>
          <w:numId w:val="1"/>
        </w:numPr>
        <w:spacing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Woodcock Johnson</w:t>
      </w:r>
    </w:p>
    <w:p w:rsidR="00036AB1" w:rsidRPr="00D90B85" w:rsidRDefault="00036AB1" w:rsidP="000D10FD">
      <w:pPr>
        <w:pStyle w:val="ListParagraph"/>
        <w:numPr>
          <w:ilvl w:val="2"/>
          <w:numId w:val="1"/>
        </w:numPr>
        <w:spacing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Hired/trained subs</w:t>
      </w:r>
    </w:p>
    <w:p w:rsidR="00036AB1" w:rsidRPr="00D90B85" w:rsidRDefault="00036AB1" w:rsidP="000D10FD">
      <w:pPr>
        <w:pStyle w:val="ListParagraph"/>
        <w:numPr>
          <w:ilvl w:val="2"/>
          <w:numId w:val="1"/>
        </w:numPr>
        <w:spacing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Sept/May</w:t>
      </w:r>
    </w:p>
    <w:p w:rsidR="00036AB1" w:rsidRDefault="00036AB1" w:rsidP="000D10FD">
      <w:pPr>
        <w:pStyle w:val="ListParagraph"/>
        <w:numPr>
          <w:ilvl w:val="2"/>
          <w:numId w:val="1"/>
        </w:numPr>
        <w:spacing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10-15 minutes per test</w:t>
      </w:r>
    </w:p>
    <w:p w:rsidR="004F22E4" w:rsidRPr="00D90B85" w:rsidRDefault="004F22E4" w:rsidP="000D10FD">
      <w:pPr>
        <w:pStyle w:val="ListParagraph"/>
        <w:numPr>
          <w:ilvl w:val="2"/>
          <w:numId w:val="1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Sampling procedures – random sample - matched teacher demographics</w:t>
      </w:r>
    </w:p>
    <w:p w:rsidR="00036AB1" w:rsidRPr="00D90B85" w:rsidRDefault="00036AB1" w:rsidP="000D10FD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u w:val="single"/>
        </w:rPr>
      </w:pPr>
      <w:r w:rsidRPr="00D90B85">
        <w:rPr>
          <w:rFonts w:ascii="Comic Sans MS" w:hAnsi="Comic Sans MS"/>
          <w:u w:val="single"/>
        </w:rPr>
        <w:t>Results</w:t>
      </w:r>
    </w:p>
    <w:p w:rsidR="00036AB1" w:rsidRPr="00D90B85" w:rsidRDefault="00F94131" w:rsidP="000D10FD">
      <w:pPr>
        <w:pStyle w:val="ListParagraph"/>
        <w:numPr>
          <w:ilvl w:val="1"/>
          <w:numId w:val="1"/>
        </w:numPr>
        <w:spacing w:after="0"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K-12</w:t>
      </w:r>
      <w:r w:rsidR="00036AB1" w:rsidRPr="00D90B85">
        <w:rPr>
          <w:rFonts w:ascii="Comic Sans MS" w:hAnsi="Comic Sans MS"/>
        </w:rPr>
        <w:t xml:space="preserve"> students</w:t>
      </w:r>
    </w:p>
    <w:p w:rsidR="00036AB1" w:rsidRPr="00D90B85" w:rsidRDefault="00036AB1" w:rsidP="000D10FD">
      <w:pPr>
        <w:pStyle w:val="ListParagraph"/>
        <w:numPr>
          <w:ilvl w:val="2"/>
          <w:numId w:val="1"/>
        </w:numPr>
        <w:spacing w:after="0"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Reading/math – MCA/WJ</w:t>
      </w:r>
      <w:r w:rsidR="00321710" w:rsidRPr="00D90B85">
        <w:rPr>
          <w:rFonts w:ascii="Comic Sans MS" w:hAnsi="Comic Sans MS"/>
        </w:rPr>
        <w:t>III</w:t>
      </w:r>
      <w:r w:rsidR="00F94131" w:rsidRPr="00D90B85">
        <w:rPr>
          <w:rFonts w:ascii="Comic Sans MS" w:hAnsi="Comic Sans MS"/>
        </w:rPr>
        <w:t xml:space="preserve"> (Grades 1-6)</w:t>
      </w:r>
    </w:p>
    <w:p w:rsidR="00036AB1" w:rsidRPr="00D90B85" w:rsidRDefault="00036AB1" w:rsidP="000D10FD">
      <w:pPr>
        <w:pStyle w:val="ListParagraph"/>
        <w:numPr>
          <w:ilvl w:val="2"/>
          <w:numId w:val="1"/>
        </w:numPr>
        <w:spacing w:after="0"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7-12 Data</w:t>
      </w:r>
    </w:p>
    <w:p w:rsidR="00036AB1" w:rsidRPr="00D90B85" w:rsidRDefault="00036AB1" w:rsidP="000D10FD">
      <w:pPr>
        <w:pStyle w:val="ListParagraph"/>
        <w:numPr>
          <w:ilvl w:val="2"/>
          <w:numId w:val="1"/>
        </w:numPr>
        <w:spacing w:after="0"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Focus Groups</w:t>
      </w:r>
    </w:p>
    <w:p w:rsidR="00036AB1" w:rsidRPr="00D90B85" w:rsidRDefault="00036AB1" w:rsidP="000D10FD">
      <w:pPr>
        <w:pStyle w:val="ListParagraph"/>
        <w:numPr>
          <w:ilvl w:val="1"/>
          <w:numId w:val="1"/>
        </w:numPr>
        <w:spacing w:after="0"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Teacher Candidates</w:t>
      </w:r>
    </w:p>
    <w:p w:rsidR="00036AB1" w:rsidRPr="00D90B85" w:rsidRDefault="00036AB1" w:rsidP="000D10FD">
      <w:pPr>
        <w:pStyle w:val="ListParagraph"/>
        <w:numPr>
          <w:ilvl w:val="2"/>
          <w:numId w:val="1"/>
        </w:numPr>
        <w:spacing w:after="0"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Summative Assessment</w:t>
      </w:r>
      <w:r w:rsidR="00321710" w:rsidRPr="00D90B85">
        <w:rPr>
          <w:rFonts w:ascii="Comic Sans MS" w:hAnsi="Comic Sans MS"/>
        </w:rPr>
        <w:t xml:space="preserve"> (university supervisor)</w:t>
      </w:r>
    </w:p>
    <w:p w:rsidR="00036AB1" w:rsidRPr="00D90B85" w:rsidRDefault="00036AB1" w:rsidP="000D10FD">
      <w:pPr>
        <w:pStyle w:val="ListParagraph"/>
        <w:numPr>
          <w:ilvl w:val="2"/>
          <w:numId w:val="1"/>
        </w:numPr>
        <w:spacing w:after="0"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End of Experience Survey</w:t>
      </w:r>
      <w:r w:rsidR="00321710" w:rsidRPr="00D90B85">
        <w:rPr>
          <w:rFonts w:ascii="Comic Sans MS" w:hAnsi="Comic Sans MS"/>
        </w:rPr>
        <w:t xml:space="preserve"> (online)</w:t>
      </w:r>
    </w:p>
    <w:p w:rsidR="00036AB1" w:rsidRPr="00D90B85" w:rsidRDefault="00036AB1" w:rsidP="000D10FD">
      <w:pPr>
        <w:pStyle w:val="ListParagraph"/>
        <w:numPr>
          <w:ilvl w:val="2"/>
          <w:numId w:val="1"/>
        </w:numPr>
        <w:spacing w:after="0"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Focus Groups</w:t>
      </w:r>
    </w:p>
    <w:p w:rsidR="00036AB1" w:rsidRPr="00D90B85" w:rsidRDefault="00036AB1" w:rsidP="000D10FD">
      <w:pPr>
        <w:pStyle w:val="ListParagraph"/>
        <w:numPr>
          <w:ilvl w:val="1"/>
          <w:numId w:val="1"/>
        </w:numPr>
        <w:spacing w:after="0"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Cooperating Teachers</w:t>
      </w:r>
    </w:p>
    <w:p w:rsidR="00036AB1" w:rsidRPr="00D90B85" w:rsidRDefault="00036AB1" w:rsidP="000D10FD">
      <w:pPr>
        <w:pStyle w:val="ListParagraph"/>
        <w:numPr>
          <w:ilvl w:val="2"/>
          <w:numId w:val="1"/>
        </w:numPr>
        <w:spacing w:after="0"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End of experience survey</w:t>
      </w:r>
      <w:r w:rsidR="00321710" w:rsidRPr="00D90B85">
        <w:rPr>
          <w:rFonts w:ascii="Comic Sans MS" w:hAnsi="Comic Sans MS"/>
        </w:rPr>
        <w:t xml:space="preserve"> (online)</w:t>
      </w:r>
    </w:p>
    <w:p w:rsidR="00036AB1" w:rsidRPr="00D90B85" w:rsidRDefault="00036AB1" w:rsidP="000D10FD">
      <w:pPr>
        <w:pStyle w:val="ListParagraph"/>
        <w:numPr>
          <w:ilvl w:val="2"/>
          <w:numId w:val="1"/>
        </w:numPr>
        <w:spacing w:after="0"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Focus groups</w:t>
      </w:r>
    </w:p>
    <w:p w:rsidR="00036AB1" w:rsidRPr="00D90B85" w:rsidRDefault="00036AB1" w:rsidP="000D10FD">
      <w:pPr>
        <w:pStyle w:val="ListParagraph"/>
        <w:numPr>
          <w:ilvl w:val="1"/>
          <w:numId w:val="1"/>
        </w:numPr>
        <w:spacing w:after="0"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 xml:space="preserve">QUOTES </w:t>
      </w:r>
    </w:p>
    <w:p w:rsidR="00036AB1" w:rsidRPr="00D90B85" w:rsidRDefault="00036AB1" w:rsidP="000D10FD">
      <w:pPr>
        <w:pStyle w:val="ListParagraph"/>
        <w:numPr>
          <w:ilvl w:val="2"/>
          <w:numId w:val="1"/>
        </w:numPr>
        <w:spacing w:after="0"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TC/CT</w:t>
      </w:r>
    </w:p>
    <w:p w:rsidR="00036AB1" w:rsidRPr="00D90B85" w:rsidRDefault="00036AB1" w:rsidP="000D10FD">
      <w:pPr>
        <w:pStyle w:val="ListParagraph"/>
        <w:numPr>
          <w:ilvl w:val="2"/>
          <w:numId w:val="1"/>
        </w:numPr>
        <w:spacing w:after="0"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SCSU</w:t>
      </w:r>
    </w:p>
    <w:p w:rsidR="00036AB1" w:rsidRPr="00D90B85" w:rsidRDefault="00036AB1" w:rsidP="000D10FD">
      <w:pPr>
        <w:pStyle w:val="ListParagraph"/>
        <w:numPr>
          <w:ilvl w:val="2"/>
          <w:numId w:val="1"/>
        </w:numPr>
        <w:spacing w:after="0"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Partner districts</w:t>
      </w:r>
    </w:p>
    <w:p w:rsidR="00036AB1" w:rsidRPr="00D90B85" w:rsidRDefault="00036AB1" w:rsidP="000D10FD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u w:val="single"/>
        </w:rPr>
      </w:pPr>
      <w:r w:rsidRPr="00D90B85">
        <w:rPr>
          <w:rFonts w:ascii="Comic Sans MS" w:hAnsi="Comic Sans MS"/>
          <w:u w:val="single"/>
        </w:rPr>
        <w:t>Limitations</w:t>
      </w:r>
    </w:p>
    <w:p w:rsidR="00F01E28" w:rsidRPr="00D90B85" w:rsidRDefault="00F01E28" w:rsidP="000D10FD">
      <w:pPr>
        <w:pStyle w:val="ListParagraph"/>
        <w:numPr>
          <w:ilvl w:val="1"/>
          <w:numId w:val="1"/>
        </w:numPr>
        <w:spacing w:line="240" w:lineRule="auto"/>
        <w:rPr>
          <w:rFonts w:ascii="Comic Sans MS" w:hAnsi="Comic Sans MS"/>
          <w:u w:val="single"/>
        </w:rPr>
      </w:pPr>
      <w:r w:rsidRPr="00D90B85">
        <w:rPr>
          <w:rFonts w:ascii="Comic Sans MS" w:hAnsi="Comic Sans MS"/>
        </w:rPr>
        <w:t xml:space="preserve">Single site </w:t>
      </w:r>
    </w:p>
    <w:p w:rsidR="00036AB1" w:rsidRPr="00D90B85" w:rsidRDefault="00036AB1" w:rsidP="000D10FD">
      <w:pPr>
        <w:pStyle w:val="ListParagraph"/>
        <w:numPr>
          <w:ilvl w:val="1"/>
          <w:numId w:val="1"/>
        </w:numPr>
        <w:spacing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Volunteer basis</w:t>
      </w:r>
      <w:r w:rsidR="00AC2D74" w:rsidRPr="00D90B85">
        <w:rPr>
          <w:rFonts w:ascii="Comic Sans MS" w:hAnsi="Comic Sans MS"/>
        </w:rPr>
        <w:t xml:space="preserve"> of cooperating teachers</w:t>
      </w:r>
    </w:p>
    <w:p w:rsidR="00F01E28" w:rsidRPr="00D90B85" w:rsidRDefault="00F01E28" w:rsidP="000D10FD">
      <w:pPr>
        <w:pStyle w:val="ListParagraph"/>
        <w:numPr>
          <w:ilvl w:val="1"/>
          <w:numId w:val="1"/>
        </w:numPr>
        <w:spacing w:line="240" w:lineRule="auto"/>
        <w:rPr>
          <w:rFonts w:ascii="Comic Sans MS" w:hAnsi="Comic Sans MS"/>
        </w:rPr>
      </w:pPr>
      <w:r w:rsidRPr="00D90B85">
        <w:rPr>
          <w:rFonts w:ascii="Comic Sans MS" w:hAnsi="Comic Sans MS"/>
        </w:rPr>
        <w:t>Secondary – lack of academic achievement data</w:t>
      </w:r>
    </w:p>
    <w:sectPr w:rsidR="00F01E28" w:rsidRPr="00D90B85" w:rsidSect="00D90B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DFA" w:rsidRDefault="00EB3DFA" w:rsidP="00D90B85">
      <w:pPr>
        <w:spacing w:after="0" w:line="240" w:lineRule="auto"/>
      </w:pPr>
      <w:r>
        <w:separator/>
      </w:r>
    </w:p>
  </w:endnote>
  <w:endnote w:type="continuationSeparator" w:id="0">
    <w:p w:rsidR="00EB3DFA" w:rsidRDefault="00EB3DFA" w:rsidP="00D90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36D" w:rsidRDefault="00F833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9A9" w:rsidRPr="003D79A9" w:rsidRDefault="003D79A9" w:rsidP="003D79A9">
    <w:pPr>
      <w:spacing w:after="0" w:line="240" w:lineRule="auto"/>
      <w:jc w:val="right"/>
      <w:rPr>
        <w:rFonts w:ascii="Comic Sans MS" w:hAnsi="Comic Sans MS"/>
        <w:sz w:val="16"/>
        <w:szCs w:val="16"/>
      </w:rPr>
    </w:pPr>
    <w:r w:rsidRPr="003D79A9">
      <w:rPr>
        <w:rFonts w:ascii="Comic Sans MS" w:hAnsi="Comic Sans MS"/>
        <w:sz w:val="16"/>
        <w:szCs w:val="16"/>
      </w:rPr>
      <w:t xml:space="preserve">Copyright </w:t>
    </w:r>
    <w:r w:rsidRPr="003D79A9">
      <w:rPr>
        <w:rFonts w:ascii="Comic Sans MS" w:hAnsi="Comic Sans MS"/>
        <w:sz w:val="16"/>
        <w:szCs w:val="16"/>
      </w:rPr>
      <w:t>201</w:t>
    </w:r>
    <w:r w:rsidR="0019268D">
      <w:rPr>
        <w:rFonts w:ascii="Comic Sans MS" w:hAnsi="Comic Sans MS"/>
        <w:sz w:val="16"/>
        <w:szCs w:val="16"/>
      </w:rPr>
      <w:t>8</w:t>
    </w:r>
    <w:bookmarkStart w:id="0" w:name="_GoBack"/>
    <w:bookmarkEnd w:id="0"/>
    <w:r w:rsidRPr="003D79A9">
      <w:rPr>
        <w:rFonts w:ascii="Comic Sans MS" w:hAnsi="Comic Sans MS"/>
        <w:sz w:val="16"/>
        <w:szCs w:val="16"/>
      </w:rPr>
      <w:t xml:space="preserve">, </w:t>
    </w:r>
    <w:r w:rsidR="00F8336D">
      <w:rPr>
        <w:rFonts w:ascii="Comic Sans MS" w:hAnsi="Comic Sans MS"/>
        <w:sz w:val="16"/>
        <w:szCs w:val="16"/>
      </w:rPr>
      <w:t>Used with permission from</w:t>
    </w:r>
    <w:r w:rsidRPr="003D79A9">
      <w:rPr>
        <w:rFonts w:ascii="Comic Sans MS" w:hAnsi="Comic Sans MS"/>
        <w:b/>
        <w:i/>
        <w:sz w:val="16"/>
        <w:szCs w:val="16"/>
      </w:rPr>
      <w:t>The Academy for Co-Teaching and Collaboration</w:t>
    </w:r>
    <w:r w:rsidRPr="003D79A9">
      <w:rPr>
        <w:rFonts w:ascii="Comic Sans MS" w:hAnsi="Comic Sans MS"/>
        <w:sz w:val="16"/>
        <w:szCs w:val="16"/>
      </w:rPr>
      <w:t xml:space="preserve"> at St. Cloud State University</w:t>
    </w:r>
  </w:p>
  <w:p w:rsidR="00D90B85" w:rsidRPr="003D79A9" w:rsidRDefault="003D79A9" w:rsidP="003D79A9">
    <w:pPr>
      <w:spacing w:after="0" w:line="240" w:lineRule="auto"/>
      <w:jc w:val="right"/>
      <w:rPr>
        <w:rFonts w:ascii="Comic Sans MS" w:hAnsi="Comic Sans MS"/>
        <w:sz w:val="20"/>
        <w:szCs w:val="20"/>
      </w:rPr>
    </w:pPr>
    <w:r w:rsidRPr="003D79A9">
      <w:rPr>
        <w:rFonts w:ascii="Comic Sans MS" w:hAnsi="Comic Sans MS"/>
        <w:sz w:val="16"/>
        <w:szCs w:val="16"/>
      </w:rPr>
      <w:t>Original Research Funded by a US Department of Education, Teacher Quality Enhancement Partnership Grant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36D" w:rsidRDefault="00F833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DFA" w:rsidRDefault="00EB3DFA" w:rsidP="00D90B85">
      <w:pPr>
        <w:spacing w:after="0" w:line="240" w:lineRule="auto"/>
      </w:pPr>
      <w:r>
        <w:separator/>
      </w:r>
    </w:p>
  </w:footnote>
  <w:footnote w:type="continuationSeparator" w:id="0">
    <w:p w:rsidR="00EB3DFA" w:rsidRDefault="00EB3DFA" w:rsidP="00D90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36D" w:rsidRDefault="00F833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36D" w:rsidRDefault="00F833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36D" w:rsidRDefault="00F833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1574C5"/>
    <w:multiLevelType w:val="hybridMultilevel"/>
    <w:tmpl w:val="DA023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AB1"/>
    <w:rsid w:val="00036AB1"/>
    <w:rsid w:val="000D10FD"/>
    <w:rsid w:val="0019268D"/>
    <w:rsid w:val="00321710"/>
    <w:rsid w:val="00346AE4"/>
    <w:rsid w:val="003D79A9"/>
    <w:rsid w:val="004433DF"/>
    <w:rsid w:val="00492EC7"/>
    <w:rsid w:val="004C322D"/>
    <w:rsid w:val="004F22E4"/>
    <w:rsid w:val="0061144F"/>
    <w:rsid w:val="006C1C4A"/>
    <w:rsid w:val="007E59B1"/>
    <w:rsid w:val="008D222A"/>
    <w:rsid w:val="00A8245F"/>
    <w:rsid w:val="00AC2D74"/>
    <w:rsid w:val="00AF1FDC"/>
    <w:rsid w:val="00BB49BB"/>
    <w:rsid w:val="00BD0399"/>
    <w:rsid w:val="00D242B6"/>
    <w:rsid w:val="00D75997"/>
    <w:rsid w:val="00D90B85"/>
    <w:rsid w:val="00D97F9C"/>
    <w:rsid w:val="00E52001"/>
    <w:rsid w:val="00EB3DFA"/>
    <w:rsid w:val="00EF7D6F"/>
    <w:rsid w:val="00F01E28"/>
    <w:rsid w:val="00F63B6D"/>
    <w:rsid w:val="00F8336D"/>
    <w:rsid w:val="00F9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22B6C4-0759-4401-9D25-D7832E783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2B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59B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0B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B85"/>
  </w:style>
  <w:style w:type="paragraph" w:styleId="Footer">
    <w:name w:val="footer"/>
    <w:basedOn w:val="Normal"/>
    <w:link w:val="FooterChar"/>
    <w:uiPriority w:val="99"/>
    <w:unhideWhenUsed/>
    <w:rsid w:val="00D90B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B85"/>
  </w:style>
  <w:style w:type="paragraph" w:styleId="BalloonText">
    <w:name w:val="Balloon Text"/>
    <w:basedOn w:val="Normal"/>
    <w:link w:val="BalloonTextChar"/>
    <w:uiPriority w:val="99"/>
    <w:semiHidden/>
    <w:unhideWhenUsed/>
    <w:rsid w:val="00D90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B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Nancy Bacharach</dc:creator>
  <cp:lastModifiedBy>Heck, Teresa W.</cp:lastModifiedBy>
  <cp:revision>3</cp:revision>
  <dcterms:created xsi:type="dcterms:W3CDTF">2016-01-31T14:09:00Z</dcterms:created>
  <dcterms:modified xsi:type="dcterms:W3CDTF">2018-05-23T16:42:00Z</dcterms:modified>
</cp:coreProperties>
</file>